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09C4" w:rsidRDefault="00AC692F">
      <w:pPr>
        <w:ind w:left="5670"/>
      </w:pPr>
      <w:bookmarkStart w:id="0" w:name="_GoBack"/>
      <w:bookmarkEnd w:id="0"/>
      <w:r>
        <w:t>Приложение № 1</w:t>
      </w:r>
    </w:p>
    <w:p w:rsidR="00BD09C4" w:rsidRDefault="00AC692F">
      <w:pPr>
        <w:ind w:left="57" w:right="57" w:firstLine="4083"/>
      </w:pPr>
      <w:r>
        <w:t xml:space="preserve">к Порядку межведомственного взаимодействия органов </w:t>
      </w:r>
    </w:p>
    <w:p w:rsidR="00BD09C4" w:rsidRDefault="00AC692F">
      <w:pPr>
        <w:ind w:left="57" w:right="57" w:firstLine="4083"/>
      </w:pPr>
      <w:r>
        <w:t xml:space="preserve">и учреждений системы профилактики безнадзорности и </w:t>
      </w:r>
    </w:p>
    <w:p w:rsidR="00BD09C4" w:rsidRDefault="00AC692F">
      <w:pPr>
        <w:ind w:left="57" w:right="57" w:firstLine="4083"/>
      </w:pPr>
      <w:r>
        <w:t xml:space="preserve">правонарушений несовершеннолетних при поступлении </w:t>
      </w:r>
    </w:p>
    <w:p w:rsidR="00BD09C4" w:rsidRDefault="00AC692F">
      <w:pPr>
        <w:ind w:left="57" w:right="57" w:firstLine="4083"/>
      </w:pPr>
      <w:r>
        <w:t xml:space="preserve">обращения на детский телефон доверия с </w:t>
      </w:r>
      <w:proofErr w:type="gramStart"/>
      <w:r>
        <w:t>единым</w:t>
      </w:r>
      <w:proofErr w:type="gramEnd"/>
      <w:r>
        <w:t xml:space="preserve"> </w:t>
      </w:r>
    </w:p>
    <w:p w:rsidR="00BD09C4" w:rsidRDefault="00AC692F">
      <w:pPr>
        <w:ind w:left="57" w:right="57" w:firstLine="4083"/>
      </w:pPr>
      <w:r>
        <w:t xml:space="preserve">общероссийским номером 8-800-2000-122, </w:t>
      </w:r>
      <w:proofErr w:type="gramStart"/>
      <w:r>
        <w:t>требующего</w:t>
      </w:r>
      <w:proofErr w:type="gramEnd"/>
      <w:r>
        <w:t xml:space="preserve"> </w:t>
      </w:r>
    </w:p>
    <w:p w:rsidR="00BD09C4" w:rsidRDefault="00AC692F">
      <w:pPr>
        <w:ind w:left="57" w:right="57" w:firstLine="4083"/>
      </w:pPr>
      <w:r>
        <w:t xml:space="preserve">экстренного вмешательства для защиты прав </w:t>
      </w:r>
    </w:p>
    <w:p w:rsidR="00BD09C4" w:rsidRDefault="00AC692F">
      <w:pPr>
        <w:ind w:left="57" w:right="57" w:firstLine="4083"/>
        <w:rPr>
          <w:b/>
        </w:rPr>
      </w:pPr>
      <w:r>
        <w:t>несовершеннолетнего</w:t>
      </w:r>
    </w:p>
    <w:p w:rsidR="00BD09C4" w:rsidRDefault="00BD09C4">
      <w:pPr>
        <w:ind w:left="5670" w:right="57" w:firstLine="4083"/>
        <w:jc w:val="right"/>
        <w:rPr>
          <w:b/>
        </w:rPr>
      </w:pPr>
    </w:p>
    <w:p w:rsidR="00BD09C4" w:rsidRDefault="00BD09C4">
      <w:pPr>
        <w:jc w:val="right"/>
        <w:rPr>
          <w:b/>
        </w:rPr>
      </w:pPr>
    </w:p>
    <w:p w:rsidR="00BD09C4" w:rsidRDefault="00BD09C4">
      <w:pPr>
        <w:jc w:val="right"/>
        <w:rPr>
          <w:b/>
        </w:rPr>
      </w:pPr>
    </w:p>
    <w:p w:rsidR="00BD09C4" w:rsidRDefault="00AC69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Карточка регистрации </w:t>
      </w:r>
    </w:p>
    <w:p w:rsidR="00BD09C4" w:rsidRDefault="00AC69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кризисного звонка, требующего экстренного вмешательства</w:t>
      </w:r>
    </w:p>
    <w:p w:rsidR="00BD09C4" w:rsidRDefault="00BD09C4">
      <w:pPr>
        <w:jc w:val="center"/>
        <w:rPr>
          <w:b/>
          <w:bCs/>
          <w:sz w:val="28"/>
          <w:szCs w:val="28"/>
        </w:rPr>
      </w:pPr>
    </w:p>
    <w:p w:rsidR="00BD09C4" w:rsidRDefault="00AC692F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В комиссию по делам несовершеннолетних </w:t>
      </w:r>
    </w:p>
    <w:p w:rsidR="00BD09C4" w:rsidRDefault="00AC692F">
      <w:pPr>
        <w:ind w:left="5664"/>
        <w:rPr>
          <w:sz w:val="28"/>
          <w:szCs w:val="28"/>
        </w:rPr>
      </w:pPr>
      <w:r>
        <w:rPr>
          <w:sz w:val="28"/>
          <w:szCs w:val="28"/>
        </w:rPr>
        <w:t>и защите их прав</w:t>
      </w:r>
    </w:p>
    <w:p w:rsidR="00BD09C4" w:rsidRDefault="00AC692F">
      <w:pPr>
        <w:ind w:left="5664"/>
        <w:rPr>
          <w:i/>
        </w:rPr>
      </w:pPr>
      <w:r>
        <w:rPr>
          <w:sz w:val="28"/>
          <w:szCs w:val="28"/>
        </w:rPr>
        <w:t>___________________________</w:t>
      </w:r>
    </w:p>
    <w:p w:rsidR="00BD09C4" w:rsidRDefault="00AC692F">
      <w:pPr>
        <w:ind w:left="5664"/>
        <w:rPr>
          <w:i/>
        </w:rPr>
      </w:pPr>
      <w:r>
        <w:rPr>
          <w:i/>
        </w:rPr>
        <w:t xml:space="preserve">    (наименование комиссии)</w:t>
      </w:r>
    </w:p>
    <w:p w:rsidR="00BD09C4" w:rsidRDefault="00BD09C4">
      <w:pPr>
        <w:tabs>
          <w:tab w:val="left" w:pos="708"/>
          <w:tab w:val="left" w:pos="1416"/>
          <w:tab w:val="left" w:pos="4215"/>
        </w:tabs>
        <w:rPr>
          <w:i/>
        </w:rPr>
      </w:pPr>
    </w:p>
    <w:p w:rsidR="00BD09C4" w:rsidRDefault="00BD09C4">
      <w:pPr>
        <w:rPr>
          <w:i/>
        </w:rPr>
      </w:pPr>
    </w:p>
    <w:p w:rsidR="00BD09C4" w:rsidRDefault="00AC692F">
      <w:pPr>
        <w:jc w:val="center"/>
        <w:rPr>
          <w:i/>
        </w:rPr>
      </w:pPr>
      <w:r>
        <w:t>_____________________________________________________________________________________</w:t>
      </w:r>
    </w:p>
    <w:p w:rsidR="00BD09C4" w:rsidRDefault="00AC692F">
      <w:pPr>
        <w:jc w:val="center"/>
        <w:rPr>
          <w:sz w:val="28"/>
          <w:szCs w:val="28"/>
        </w:rPr>
      </w:pPr>
      <w:r>
        <w:rPr>
          <w:i/>
        </w:rPr>
        <w:t>данные об учреждении, выявившем случай</w:t>
      </w:r>
    </w:p>
    <w:p w:rsidR="00BD09C4" w:rsidRDefault="00AC692F">
      <w:pPr>
        <w:rPr>
          <w:sz w:val="28"/>
          <w:szCs w:val="28"/>
        </w:rPr>
      </w:pPr>
      <w:r>
        <w:rPr>
          <w:sz w:val="28"/>
          <w:szCs w:val="28"/>
        </w:rPr>
        <w:t>доводит до Вашего сведения, что выявлен факт возможного:</w:t>
      </w:r>
    </w:p>
    <w:p w:rsidR="00BD09C4" w:rsidRDefault="00AC692F">
      <w:r>
        <w:rPr>
          <w:sz w:val="28"/>
          <w:szCs w:val="28"/>
        </w:rPr>
        <w:t>нарушения прав и законных интересов несовершеннолетнего (их)________________</w:t>
      </w:r>
    </w:p>
    <w:p w:rsidR="00BD09C4" w:rsidRDefault="00AC692F">
      <w:pPr>
        <w:rPr>
          <w:i/>
        </w:rPr>
      </w:pPr>
      <w:r>
        <w:t>__________________________________________________________________________________________________________________________________________________________________________</w:t>
      </w:r>
    </w:p>
    <w:p w:rsidR="00BD09C4" w:rsidRDefault="00AC692F">
      <w:pPr>
        <w:jc w:val="center"/>
        <w:rPr>
          <w:i/>
        </w:rPr>
      </w:pPr>
      <w:r>
        <w:rPr>
          <w:i/>
        </w:rPr>
        <w:t>(Ф.И.О. несовершеннолетнего (их), место жительства (нахождения), занятость, другие сведения, которые удалось установить в ходе телефонной беседы)</w:t>
      </w:r>
    </w:p>
    <w:p w:rsidR="00BD09C4" w:rsidRDefault="00BD09C4">
      <w:pPr>
        <w:rPr>
          <w:i/>
        </w:rPr>
      </w:pPr>
    </w:p>
    <w:p w:rsidR="00BD09C4" w:rsidRDefault="00AC692F">
      <w:r>
        <w:rPr>
          <w:sz w:val="28"/>
          <w:szCs w:val="28"/>
        </w:rPr>
        <w:t xml:space="preserve">В ходе беседы установлено следующее: </w:t>
      </w:r>
      <w:r>
        <w:t>____________________________________________</w:t>
      </w:r>
    </w:p>
    <w:p w:rsidR="00BD09C4" w:rsidRDefault="00AC692F">
      <w:r>
        <w:t>_____________________________________________________________________________________</w:t>
      </w:r>
    </w:p>
    <w:p w:rsidR="00BD09C4" w:rsidRDefault="00AC692F">
      <w:pPr>
        <w:rPr>
          <w:i/>
        </w:rPr>
      </w:pPr>
      <w:r>
        <w:t>_____________________________________________________________________________________</w:t>
      </w:r>
    </w:p>
    <w:p w:rsidR="00BD09C4" w:rsidRDefault="00AC692F">
      <w:pPr>
        <w:jc w:val="center"/>
        <w:rPr>
          <w:sz w:val="28"/>
          <w:szCs w:val="28"/>
        </w:rPr>
      </w:pPr>
      <w:r>
        <w:rPr>
          <w:i/>
        </w:rPr>
        <w:t>(описание случая)</w:t>
      </w:r>
    </w:p>
    <w:p w:rsidR="00BD09C4" w:rsidRDefault="00AC692F">
      <w:r>
        <w:rPr>
          <w:sz w:val="28"/>
          <w:szCs w:val="28"/>
        </w:rPr>
        <w:t>О случае сообщил:</w:t>
      </w:r>
      <w:r>
        <w:t xml:space="preserve">  _________________________________________________________________</w:t>
      </w:r>
    </w:p>
    <w:p w:rsidR="00BD09C4" w:rsidRDefault="00AC692F">
      <w:pPr>
        <w:rPr>
          <w:i/>
        </w:rPr>
      </w:pPr>
      <w:r>
        <w:t>_____________________________________________________________________________________</w:t>
      </w:r>
    </w:p>
    <w:p w:rsidR="00BD09C4" w:rsidRDefault="00AC692F">
      <w:pPr>
        <w:jc w:val="center"/>
        <w:rPr>
          <w:i/>
        </w:rPr>
      </w:pPr>
      <w:proofErr w:type="gramStart"/>
      <w:r>
        <w:rPr>
          <w:i/>
        </w:rPr>
        <w:t>(данные о лице, сообщившем о случае, установленные в ходе телефонной беседы (ФИО, адрес, телефон, степень родства, знакомства, др.)</w:t>
      </w:r>
      <w:proofErr w:type="gramEnd"/>
    </w:p>
    <w:p w:rsidR="00BD09C4" w:rsidRDefault="00BD09C4">
      <w:pPr>
        <w:rPr>
          <w:i/>
        </w:rPr>
      </w:pPr>
    </w:p>
    <w:p w:rsidR="00BD09C4" w:rsidRDefault="00AC692F">
      <w:pPr>
        <w:rPr>
          <w:i/>
        </w:rPr>
      </w:pPr>
      <w:r>
        <w:t>Контактное ответственное лицо</w:t>
      </w:r>
      <w:proofErr w:type="gramStart"/>
      <w:r>
        <w:t xml:space="preserve"> ___________ _(_______________)</w:t>
      </w:r>
      <w:proofErr w:type="gramEnd"/>
    </w:p>
    <w:p w:rsidR="00BD09C4" w:rsidRDefault="00AC692F">
      <w:r>
        <w:rPr>
          <w:i/>
        </w:rPr>
        <w:t xml:space="preserve">                                                              подпись                 Ф.И.О</w:t>
      </w:r>
    </w:p>
    <w:p w:rsidR="00BD09C4" w:rsidRDefault="00AC692F">
      <w:pPr>
        <w:sectPr w:rsidR="00BD09C4">
          <w:footerReference w:type="default" r:id="rId8"/>
          <w:pgSz w:w="11906" w:h="16838"/>
          <w:pgMar w:top="1134" w:right="567" w:bottom="765" w:left="1134" w:header="720" w:footer="709" w:gutter="0"/>
          <w:cols w:space="720"/>
          <w:docGrid w:linePitch="360"/>
        </w:sectPr>
      </w:pPr>
      <w:r>
        <w:t>«__»_________ 20___г.</w:t>
      </w:r>
    </w:p>
    <w:p w:rsidR="00BD09C4" w:rsidRDefault="00AC692F">
      <w:pPr>
        <w:ind w:left="9639"/>
      </w:pPr>
      <w:r>
        <w:lastRenderedPageBreak/>
        <w:t>Приложение № 2</w:t>
      </w:r>
    </w:p>
    <w:p w:rsidR="00BD09C4" w:rsidRDefault="00AC692F">
      <w:pPr>
        <w:ind w:left="57" w:right="57" w:firstLine="7503"/>
      </w:pPr>
      <w:r>
        <w:t xml:space="preserve">к Порядку межведомственного взаимодействия органов </w:t>
      </w:r>
    </w:p>
    <w:p w:rsidR="00BD09C4" w:rsidRDefault="00AC692F">
      <w:pPr>
        <w:ind w:left="57" w:right="57" w:firstLine="7503"/>
      </w:pPr>
      <w:r>
        <w:t xml:space="preserve">и учреждений системы профилактики безнадзорности и </w:t>
      </w:r>
    </w:p>
    <w:p w:rsidR="00BD09C4" w:rsidRDefault="00AC692F">
      <w:pPr>
        <w:ind w:left="57" w:right="57" w:firstLine="7503"/>
      </w:pPr>
      <w:r>
        <w:t xml:space="preserve">правонарушений несовершеннолетних при поступлении </w:t>
      </w:r>
    </w:p>
    <w:p w:rsidR="00BD09C4" w:rsidRDefault="00AC692F">
      <w:pPr>
        <w:ind w:left="57" w:right="57" w:firstLine="7503"/>
      </w:pPr>
      <w:r>
        <w:t xml:space="preserve">обращения на детский телефон доверия с </w:t>
      </w:r>
      <w:proofErr w:type="gramStart"/>
      <w:r>
        <w:t>единым</w:t>
      </w:r>
      <w:proofErr w:type="gramEnd"/>
      <w:r>
        <w:t xml:space="preserve"> </w:t>
      </w:r>
    </w:p>
    <w:p w:rsidR="00BD09C4" w:rsidRDefault="00AC692F">
      <w:pPr>
        <w:ind w:left="57" w:right="57" w:firstLine="7503"/>
      </w:pPr>
      <w:r>
        <w:t xml:space="preserve">общероссийским номером 8-800-2000-122, </w:t>
      </w:r>
      <w:proofErr w:type="gramStart"/>
      <w:r>
        <w:t>требующего</w:t>
      </w:r>
      <w:proofErr w:type="gramEnd"/>
      <w:r>
        <w:t xml:space="preserve"> </w:t>
      </w:r>
    </w:p>
    <w:p w:rsidR="00BD09C4" w:rsidRDefault="00AC692F">
      <w:pPr>
        <w:ind w:firstLine="7503"/>
      </w:pPr>
      <w:r>
        <w:t>экстренного вмешательства для защиты прав несовершеннолетнего</w:t>
      </w:r>
    </w:p>
    <w:p w:rsidR="00BD09C4" w:rsidRDefault="00BD09C4">
      <w:pPr>
        <w:ind w:firstLine="6603"/>
      </w:pPr>
    </w:p>
    <w:p w:rsidR="00BD09C4" w:rsidRDefault="00BD09C4">
      <w:pPr>
        <w:rPr>
          <w:sz w:val="28"/>
          <w:szCs w:val="28"/>
        </w:rPr>
      </w:pPr>
    </w:p>
    <w:p w:rsidR="00BD09C4" w:rsidRDefault="00AC6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Журнал регистрации «кризисного звонка», </w:t>
      </w:r>
      <w:proofErr w:type="gramStart"/>
      <w:r>
        <w:rPr>
          <w:b/>
          <w:sz w:val="28"/>
          <w:szCs w:val="28"/>
        </w:rPr>
        <w:t>требующих</w:t>
      </w:r>
      <w:proofErr w:type="gramEnd"/>
      <w:r>
        <w:rPr>
          <w:b/>
          <w:sz w:val="28"/>
          <w:szCs w:val="28"/>
        </w:rPr>
        <w:t xml:space="preserve"> экстренного вмешательства</w:t>
      </w:r>
    </w:p>
    <w:p w:rsidR="00BD09C4" w:rsidRDefault="00BD09C4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2"/>
        <w:gridCol w:w="1892"/>
        <w:gridCol w:w="2769"/>
        <w:gridCol w:w="2299"/>
        <w:gridCol w:w="3193"/>
        <w:gridCol w:w="2552"/>
      </w:tblGrid>
      <w:tr w:rsidR="00BD09C4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AC692F">
            <w:pPr>
              <w:jc w:val="center"/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AC692F">
            <w:pPr>
              <w:jc w:val="center"/>
            </w:pPr>
            <w:r>
              <w:rPr>
                <w:sz w:val="28"/>
                <w:szCs w:val="28"/>
              </w:rPr>
              <w:t>Дата, время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AC692F">
            <w:pPr>
              <w:jc w:val="center"/>
            </w:pPr>
            <w:r>
              <w:rPr>
                <w:sz w:val="28"/>
                <w:szCs w:val="28"/>
              </w:rPr>
              <w:t>Сведения о несовершеннолетнем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AC692F">
            <w:pPr>
              <w:jc w:val="center"/>
            </w:pPr>
            <w:r>
              <w:rPr>
                <w:sz w:val="28"/>
                <w:szCs w:val="28"/>
              </w:rPr>
              <w:t>Сведения о заявителе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AC692F">
            <w:pPr>
              <w:jc w:val="center"/>
            </w:pPr>
            <w:r>
              <w:rPr>
                <w:sz w:val="28"/>
                <w:szCs w:val="28"/>
              </w:rPr>
              <w:t>Описание случая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AC692F">
            <w:pPr>
              <w:jc w:val="center"/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BD09C4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D09C4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D09C4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BD09C4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C4" w:rsidRDefault="00BD09C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AC692F" w:rsidRDefault="00AC692F"/>
    <w:sectPr w:rsidR="00AC692F">
      <w:footerReference w:type="even" r:id="rId9"/>
      <w:footerReference w:type="default" r:id="rId10"/>
      <w:footerReference w:type="first" r:id="rId11"/>
      <w:pgSz w:w="16838" w:h="11906" w:orient="landscape"/>
      <w:pgMar w:top="1276" w:right="1134" w:bottom="851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E8C" w:rsidRDefault="004C6E8C">
      <w:r>
        <w:separator/>
      </w:r>
    </w:p>
  </w:endnote>
  <w:endnote w:type="continuationSeparator" w:id="0">
    <w:p w:rsidR="004C6E8C" w:rsidRDefault="004C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altName w:val="Arial"/>
    <w:charset w:val="01"/>
    <w:family w:val="swiss"/>
    <w:pitch w:val="variable"/>
  </w:font>
  <w:font w:name="WenQuanYi Micro Hei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9C4" w:rsidRDefault="00BD09C4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9C4" w:rsidRDefault="00BD09C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9C4" w:rsidRDefault="00BD09C4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9C4" w:rsidRDefault="00BD09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E8C" w:rsidRDefault="004C6E8C">
      <w:r>
        <w:separator/>
      </w:r>
    </w:p>
  </w:footnote>
  <w:footnote w:type="continuationSeparator" w:id="0">
    <w:p w:rsidR="004C6E8C" w:rsidRDefault="004C6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08B"/>
    <w:rsid w:val="00070D17"/>
    <w:rsid w:val="0047608B"/>
    <w:rsid w:val="004C6E8C"/>
    <w:rsid w:val="00AC692F"/>
    <w:rsid w:val="00BD09C4"/>
    <w:rsid w:val="00C2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4">
    <w:name w:val="Знак Знак4"/>
    <w:basedOn w:val="10"/>
    <w:rPr>
      <w:b/>
      <w:bCs/>
      <w:sz w:val="28"/>
      <w:szCs w:val="24"/>
      <w:lang w:val="ru-RU" w:bidi="ar-SA"/>
    </w:rPr>
  </w:style>
  <w:style w:type="character" w:customStyle="1" w:styleId="20">
    <w:name w:val="Знак Знак2"/>
    <w:basedOn w:val="10"/>
    <w:rPr>
      <w:sz w:val="28"/>
      <w:szCs w:val="24"/>
      <w:lang w:val="ru-RU" w:bidi="ar-SA"/>
    </w:rPr>
  </w:style>
  <w:style w:type="character" w:customStyle="1" w:styleId="11">
    <w:name w:val="Знак Знак1"/>
    <w:rPr>
      <w:sz w:val="24"/>
      <w:szCs w:val="24"/>
      <w:lang w:val="x-none" w:bidi="ar-S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30">
    <w:name w:val="Знак Знак3"/>
    <w:basedOn w:val="10"/>
    <w:rPr>
      <w:rFonts w:ascii="Cambria" w:hAnsi="Cambria" w:cs="Cambria"/>
      <w:b/>
      <w:bCs/>
      <w:i/>
      <w:iCs/>
      <w:sz w:val="28"/>
      <w:szCs w:val="28"/>
      <w:lang w:val="ru-RU" w:bidi="ar-SA"/>
    </w:rPr>
  </w:style>
  <w:style w:type="character" w:customStyle="1" w:styleId="a5">
    <w:name w:val="Знак Знак"/>
    <w:rPr>
      <w:sz w:val="24"/>
      <w:szCs w:val="24"/>
      <w:lang w:val="x-none" w:bidi="ar-SA"/>
    </w:rPr>
  </w:style>
  <w:style w:type="character" w:styleId="a6">
    <w:name w:val="Strong"/>
    <w:basedOn w:val="10"/>
    <w:qFormat/>
    <w:rPr>
      <w:b/>
      <w:b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Lohit Devanagari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1">
    <w:name w:val="Caption111"/>
    <w:basedOn w:val="a"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Body Text Indent"/>
    <w:basedOn w:val="a"/>
    <w:pPr>
      <w:spacing w:after="120"/>
      <w:ind w:left="283"/>
    </w:pPr>
  </w:style>
  <w:style w:type="paragraph" w:customStyle="1" w:styleId="ac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3">
    <w:name w:val="Без интервала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0">
    <w:name w:val="Normal (Web)"/>
    <w:basedOn w:val="a"/>
    <w:pPr>
      <w:spacing w:before="280" w:after="280"/>
    </w:pPr>
    <w:rPr>
      <w:rFonts w:eastAsia="Calibri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"/>
  </w:style>
  <w:style w:type="paragraph" w:styleId="af4">
    <w:name w:val="Balloon Text"/>
    <w:basedOn w:val="a"/>
    <w:link w:val="af5"/>
    <w:uiPriority w:val="99"/>
    <w:semiHidden/>
    <w:unhideWhenUsed/>
    <w:rsid w:val="00070D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0D17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4">
    <w:name w:val="Знак Знак4"/>
    <w:basedOn w:val="10"/>
    <w:rPr>
      <w:b/>
      <w:bCs/>
      <w:sz w:val="28"/>
      <w:szCs w:val="24"/>
      <w:lang w:val="ru-RU" w:bidi="ar-SA"/>
    </w:rPr>
  </w:style>
  <w:style w:type="character" w:customStyle="1" w:styleId="20">
    <w:name w:val="Знак Знак2"/>
    <w:basedOn w:val="10"/>
    <w:rPr>
      <w:sz w:val="28"/>
      <w:szCs w:val="24"/>
      <w:lang w:val="ru-RU" w:bidi="ar-SA"/>
    </w:rPr>
  </w:style>
  <w:style w:type="character" w:customStyle="1" w:styleId="11">
    <w:name w:val="Знак Знак1"/>
    <w:rPr>
      <w:sz w:val="24"/>
      <w:szCs w:val="24"/>
      <w:lang w:val="x-none" w:bidi="ar-S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30">
    <w:name w:val="Знак Знак3"/>
    <w:basedOn w:val="10"/>
    <w:rPr>
      <w:rFonts w:ascii="Cambria" w:hAnsi="Cambria" w:cs="Cambria"/>
      <w:b/>
      <w:bCs/>
      <w:i/>
      <w:iCs/>
      <w:sz w:val="28"/>
      <w:szCs w:val="28"/>
      <w:lang w:val="ru-RU" w:bidi="ar-SA"/>
    </w:rPr>
  </w:style>
  <w:style w:type="character" w:customStyle="1" w:styleId="a5">
    <w:name w:val="Знак Знак"/>
    <w:rPr>
      <w:sz w:val="24"/>
      <w:szCs w:val="24"/>
      <w:lang w:val="x-none" w:bidi="ar-SA"/>
    </w:rPr>
  </w:style>
  <w:style w:type="character" w:styleId="a6">
    <w:name w:val="Strong"/>
    <w:basedOn w:val="10"/>
    <w:qFormat/>
    <w:rPr>
      <w:b/>
      <w:b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Lohit Devanagari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1">
    <w:name w:val="Caption111"/>
    <w:basedOn w:val="a"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Body Text Indent"/>
    <w:basedOn w:val="a"/>
    <w:pPr>
      <w:spacing w:after="120"/>
      <w:ind w:left="283"/>
    </w:pPr>
  </w:style>
  <w:style w:type="paragraph" w:customStyle="1" w:styleId="ac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3">
    <w:name w:val="Без интервала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0">
    <w:name w:val="Normal (Web)"/>
    <w:basedOn w:val="a"/>
    <w:pPr>
      <w:spacing w:before="280" w:after="280"/>
    </w:pPr>
    <w:rPr>
      <w:rFonts w:eastAsia="Calibri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"/>
  </w:style>
  <w:style w:type="paragraph" w:styleId="af4">
    <w:name w:val="Balloon Text"/>
    <w:basedOn w:val="a"/>
    <w:link w:val="af5"/>
    <w:uiPriority w:val="99"/>
    <w:semiHidden/>
    <w:unhideWhenUsed/>
    <w:rsid w:val="00070D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0D1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</dc:creator>
  <cp:lastModifiedBy>admin</cp:lastModifiedBy>
  <cp:revision>3</cp:revision>
  <cp:lastPrinted>2024-04-10T14:07:00Z</cp:lastPrinted>
  <dcterms:created xsi:type="dcterms:W3CDTF">2024-04-10T14:09:00Z</dcterms:created>
  <dcterms:modified xsi:type="dcterms:W3CDTF">2024-04-10T14:17:00Z</dcterms:modified>
</cp:coreProperties>
</file>